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B" w:rsidRDefault="00CA6E58" w:rsidP="00CA6E58">
      <w:pPr>
        <w:pStyle w:val="NoSpacing"/>
        <w:jc w:val="center"/>
      </w:pPr>
      <w:r>
        <w:t>REFORMA Colorado</w:t>
      </w:r>
    </w:p>
    <w:p w:rsidR="00CA6E58" w:rsidRDefault="00CA6E58" w:rsidP="00CA6E58">
      <w:pPr>
        <w:pStyle w:val="NoSpacing"/>
        <w:jc w:val="center"/>
      </w:pPr>
      <w:r>
        <w:t>Membership Meeting</w:t>
      </w:r>
    </w:p>
    <w:p w:rsidR="00CA6E58" w:rsidRDefault="00D41413" w:rsidP="00CA6E58">
      <w:pPr>
        <w:pStyle w:val="NoSpacing"/>
        <w:jc w:val="center"/>
      </w:pPr>
      <w:r>
        <w:t>May</w:t>
      </w:r>
      <w:r w:rsidR="00CA6E58">
        <w:t xml:space="preserve"> </w:t>
      </w:r>
      <w:r>
        <w:t>22</w:t>
      </w:r>
      <w:r w:rsidR="00CA6E58">
        <w:t>, 2015</w:t>
      </w:r>
    </w:p>
    <w:p w:rsidR="00D41413" w:rsidRDefault="00D41413" w:rsidP="00CA6E58">
      <w:pPr>
        <w:pStyle w:val="NoSpacing"/>
        <w:jc w:val="center"/>
      </w:pPr>
      <w:r>
        <w:t>Riverside Library and Cultural Center</w:t>
      </w:r>
    </w:p>
    <w:p w:rsidR="00CA6E58" w:rsidRDefault="00CA6E58" w:rsidP="00CA6E58">
      <w:pPr>
        <w:pStyle w:val="NoSpacing"/>
        <w:jc w:val="center"/>
      </w:pPr>
      <w:r>
        <w:t>10-12pm</w:t>
      </w:r>
    </w:p>
    <w:p w:rsidR="00CA6E58" w:rsidRDefault="00CA6E58" w:rsidP="00CA6E58">
      <w:pPr>
        <w:pStyle w:val="NoSpacing"/>
        <w:jc w:val="center"/>
      </w:pPr>
    </w:p>
    <w:p w:rsidR="00CA6E58" w:rsidRDefault="00EA2AB4" w:rsidP="00CA6E58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CA6E58" w:rsidRDefault="00CA6E58" w:rsidP="00CA6E58">
      <w:pPr>
        <w:pStyle w:val="NoSpacing"/>
        <w:jc w:val="center"/>
        <w:rPr>
          <w:b/>
        </w:rPr>
      </w:pPr>
    </w:p>
    <w:p w:rsidR="00407AB5" w:rsidRDefault="00D41413" w:rsidP="00CA6E58">
      <w:pPr>
        <w:pStyle w:val="NoSpacing"/>
        <w:numPr>
          <w:ilvl w:val="0"/>
          <w:numId w:val="2"/>
        </w:numPr>
      </w:pPr>
      <w:r>
        <w:t>Treasurer’s Report (Lando)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>Good news, Reforma Colorado received a letter from the IRS regarding the tax exempt status. Reforma Colorado is now an official 501</w:t>
      </w:r>
      <w:r w:rsidR="00710207">
        <w:t>(</w:t>
      </w:r>
      <w:r>
        <w:t>c</w:t>
      </w:r>
      <w:proofErr w:type="gramStart"/>
      <w:r w:rsidR="00710207">
        <w:t>)</w:t>
      </w:r>
      <w:r>
        <w:t>3</w:t>
      </w:r>
      <w:proofErr w:type="gramEnd"/>
      <w:r>
        <w:t>. This means we can now accept tax deductible donations and we will regain control of our finances. And we will have to file an annual report with the IRS as a result of our 501</w:t>
      </w:r>
      <w:r w:rsidR="00710207">
        <w:t>(</w:t>
      </w:r>
      <w:r>
        <w:t>c</w:t>
      </w:r>
      <w:proofErr w:type="gramStart"/>
      <w:r w:rsidR="00710207">
        <w:t>)</w:t>
      </w:r>
      <w:r>
        <w:t>3</w:t>
      </w:r>
      <w:proofErr w:type="gramEnd"/>
      <w:r>
        <w:t xml:space="preserve"> status. 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After funds transfer from Reforma National to Reforma Colorado we will have $927.75. We are expecting about $2160 in registration fees from the Mini Conference. This is the highest total dollar amount in the history of Reforma Colorado. </w:t>
      </w:r>
    </w:p>
    <w:p w:rsidR="00407AB5" w:rsidRDefault="00407AB5" w:rsidP="00407AB5">
      <w:pPr>
        <w:pStyle w:val="NoSpacing"/>
        <w:ind w:left="720"/>
      </w:pPr>
    </w:p>
    <w:p w:rsidR="00CA6E58" w:rsidRDefault="00D41413" w:rsidP="00CA6E58">
      <w:pPr>
        <w:pStyle w:val="NoSpacing"/>
        <w:numPr>
          <w:ilvl w:val="0"/>
          <w:numId w:val="2"/>
        </w:numPr>
      </w:pPr>
      <w:r>
        <w:t>Upcoming Elections (Camila)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Simone and Rita are working on the elections. The ballots will go out in June. Voting </w:t>
      </w:r>
      <w:r w:rsidR="009F1EF9">
        <w:t>privileges</w:t>
      </w:r>
      <w:r>
        <w:t xml:space="preserve"> are reserved for paying members and institutional members.</w:t>
      </w:r>
    </w:p>
    <w:p w:rsidR="00CA6E58" w:rsidRDefault="00CA6E58" w:rsidP="00CA6E58">
      <w:pPr>
        <w:pStyle w:val="NoSpacing"/>
      </w:pPr>
    </w:p>
    <w:p w:rsidR="00CA6E58" w:rsidRDefault="00D41413" w:rsidP="00CA6E58">
      <w:pPr>
        <w:pStyle w:val="NoSpacing"/>
        <w:numPr>
          <w:ilvl w:val="0"/>
          <w:numId w:val="2"/>
        </w:numPr>
      </w:pPr>
      <w:r>
        <w:t>PLA 2016 (Lando)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PLA 2016 will be held in Denver during the week of April 5-9 (Tuesday through Saturday). Because many Reformistas attend PLA we want to hold an event. 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Officers will discuss the creation of a task force and most likely do a no-host dinner. Add this item to the agenda for our next Officers Meeting. </w:t>
      </w:r>
    </w:p>
    <w:p w:rsidR="00CA6E58" w:rsidRDefault="00CA6E58" w:rsidP="00CA6E58">
      <w:pPr>
        <w:pStyle w:val="NoSpacing"/>
      </w:pPr>
    </w:p>
    <w:p w:rsidR="00F0276B" w:rsidRDefault="00D41413" w:rsidP="00CA6E58">
      <w:pPr>
        <w:pStyle w:val="NoSpacing"/>
        <w:numPr>
          <w:ilvl w:val="0"/>
          <w:numId w:val="2"/>
        </w:numPr>
      </w:pPr>
      <w:r>
        <w:t>Spanish for Libraries: Continuing Education Task Force – Update (Nicanor)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Before we start working on this we need to determine need for this service. We will develop a survey that will go out to Library Directors.  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What we can start working on now is creating a resources guide to place on our website with links to sites like Mango Languages, Duolingo. </w:t>
      </w:r>
    </w:p>
    <w:p w:rsidR="00FC3485" w:rsidRDefault="00FC3485" w:rsidP="00FC3485">
      <w:pPr>
        <w:pStyle w:val="NoSpacing"/>
        <w:numPr>
          <w:ilvl w:val="1"/>
          <w:numId w:val="2"/>
        </w:numPr>
      </w:pPr>
      <w:r>
        <w:t xml:space="preserve">Cecilia and Nicanor will write a final recommendation based on the survey results. </w:t>
      </w:r>
      <w:r w:rsidR="00F900E5">
        <w:t xml:space="preserve"> We will send out the survey towards the end of Ju</w:t>
      </w:r>
      <w:r w:rsidR="00710207">
        <w:t>ly, and h</w:t>
      </w:r>
      <w:r w:rsidR="00E160A5">
        <w:t>ave the recommendation read</w:t>
      </w:r>
      <w:r w:rsidR="00F900E5">
        <w:t xml:space="preserve">y by September. </w:t>
      </w:r>
    </w:p>
    <w:p w:rsidR="00F0276B" w:rsidRDefault="00F0276B" w:rsidP="00F0276B">
      <w:pPr>
        <w:pStyle w:val="NoSpacing"/>
      </w:pPr>
    </w:p>
    <w:p w:rsidR="0004210E" w:rsidRDefault="00D41413" w:rsidP="00CA6E58">
      <w:pPr>
        <w:pStyle w:val="NoSpacing"/>
        <w:numPr>
          <w:ilvl w:val="0"/>
          <w:numId w:val="2"/>
        </w:numPr>
      </w:pPr>
      <w:r>
        <w:t xml:space="preserve">Salvador </w:t>
      </w:r>
      <w:r w:rsidRPr="00D41413">
        <w:t>Ávila – Keynote speaker at CALCON 2015 (Lando)</w:t>
      </w:r>
    </w:p>
    <w:p w:rsidR="00EA2AB4" w:rsidRDefault="00EA2AB4" w:rsidP="00EA2AB4">
      <w:pPr>
        <w:pStyle w:val="NoSpacing"/>
        <w:numPr>
          <w:ilvl w:val="1"/>
          <w:numId w:val="2"/>
        </w:numPr>
      </w:pPr>
      <w:r>
        <w:t>Reforma Colorado will do a no-host dinner on Friday evening, October 23</w:t>
      </w:r>
      <w:r>
        <w:rPr>
          <w:vertAlign w:val="superscript"/>
        </w:rPr>
        <w:t>rd</w:t>
      </w:r>
      <w:r>
        <w:t xml:space="preserve"> (tentativ</w:t>
      </w:r>
      <w:r w:rsidR="007D005D">
        <w:t>e). Location will most likely be</w:t>
      </w:r>
      <w:r>
        <w:t xml:space="preserve"> Palominos in Loveland. </w:t>
      </w:r>
    </w:p>
    <w:p w:rsidR="00EA2AB4" w:rsidRDefault="00EA2AB4" w:rsidP="00EA2AB4">
      <w:pPr>
        <w:pStyle w:val="NoSpacing"/>
        <w:numPr>
          <w:ilvl w:val="1"/>
          <w:numId w:val="2"/>
        </w:numPr>
      </w:pPr>
      <w:r>
        <w:t xml:space="preserve">Salvador Ávila is a Branch Manager at Las Vegas Clark County Library District and is the winner of National REFORMA’s Librarian of the Year Award. See </w:t>
      </w:r>
      <w:hyperlink r:id="rId6" w:anchor="!salvador-avila/ck3s" w:history="1">
        <w:r>
          <w:rPr>
            <w:rStyle w:val="Hyperlink"/>
          </w:rPr>
          <w:t>http://cal-webs.wix.com/calcon15#!salvador-avila/ck3s</w:t>
        </w:r>
      </w:hyperlink>
      <w:r>
        <w:t xml:space="preserve"> for further info about his presentation at CALCON 2015.</w:t>
      </w:r>
    </w:p>
    <w:p w:rsidR="0004210E" w:rsidRDefault="0004210E" w:rsidP="0004210E">
      <w:pPr>
        <w:pStyle w:val="NoSpacing"/>
        <w:ind w:left="720"/>
      </w:pPr>
    </w:p>
    <w:p w:rsidR="00CA6E58" w:rsidRDefault="00D41413" w:rsidP="00CA6E58">
      <w:pPr>
        <w:pStyle w:val="NoSpacing"/>
        <w:numPr>
          <w:ilvl w:val="0"/>
          <w:numId w:val="2"/>
        </w:numPr>
      </w:pPr>
      <w:r>
        <w:t>Mini-Conference Debrief &amp; Next Year’s Co-chair (</w:t>
      </w:r>
      <w:r w:rsidR="00A04D24">
        <w:t>Lando</w:t>
      </w:r>
      <w:r w:rsidR="00167F72">
        <w:t xml:space="preserve"> &amp; Camila</w:t>
      </w:r>
      <w:r>
        <w:t>)</w:t>
      </w:r>
    </w:p>
    <w:p w:rsidR="00F900E5" w:rsidRDefault="00F900E5" w:rsidP="00F900E5">
      <w:pPr>
        <w:pStyle w:val="NoSpacing"/>
        <w:numPr>
          <w:ilvl w:val="1"/>
          <w:numId w:val="2"/>
        </w:numPr>
      </w:pPr>
      <w:r>
        <w:t xml:space="preserve">OUTSTANDING CONFERENCE!!!! We had a total of 130 participants out of which 100 were paid attendees. With each passing year the conference becomes more </w:t>
      </w:r>
      <w:r w:rsidR="00C711A0">
        <w:t>sophisticated</w:t>
      </w:r>
      <w:r>
        <w:t xml:space="preserve">. </w:t>
      </w:r>
    </w:p>
    <w:p w:rsidR="00F900E5" w:rsidRDefault="00F900E5" w:rsidP="00F900E5">
      <w:pPr>
        <w:pStyle w:val="NoSpacing"/>
        <w:numPr>
          <w:ilvl w:val="1"/>
          <w:numId w:val="2"/>
        </w:numPr>
      </w:pPr>
      <w:r>
        <w:lastRenderedPageBreak/>
        <w:t>Big thanks to CLIC, State Library and DPL for helping us make this conference possible.</w:t>
      </w:r>
    </w:p>
    <w:p w:rsidR="00F900E5" w:rsidRDefault="00F900E5" w:rsidP="00F900E5">
      <w:pPr>
        <w:pStyle w:val="NoSpacing"/>
        <w:numPr>
          <w:ilvl w:val="1"/>
          <w:numId w:val="2"/>
        </w:numPr>
      </w:pPr>
      <w:r>
        <w:t xml:space="preserve">We received really positive responses on our surveys. </w:t>
      </w:r>
    </w:p>
    <w:p w:rsidR="007A5A91" w:rsidRDefault="007A5A91" w:rsidP="00F900E5">
      <w:pPr>
        <w:pStyle w:val="NoSpacing"/>
        <w:numPr>
          <w:ilvl w:val="1"/>
          <w:numId w:val="2"/>
        </w:numPr>
      </w:pPr>
      <w:r>
        <w:t xml:space="preserve">Evaluation report went out at 6:15am. </w:t>
      </w:r>
      <w:r w:rsidR="007D005D">
        <w:t>Big</w:t>
      </w:r>
      <w:r>
        <w:t xml:space="preserve"> thanks to Judith Valdez who compiled all 169 survey responses and wrote the report. It was a lot of hard work </w:t>
      </w:r>
      <w:r w:rsidR="00710207">
        <w:t>and Judith managed to beat the</w:t>
      </w:r>
      <w:r>
        <w:t xml:space="preserve"> deadline. </w:t>
      </w:r>
      <w:r w:rsidR="007D005D">
        <w:t>B</w:t>
      </w:r>
      <w:r>
        <w:t xml:space="preserve">ig thank you </w:t>
      </w:r>
      <w:r w:rsidR="007D005D">
        <w:t xml:space="preserve">to </w:t>
      </w:r>
      <w:r>
        <w:t xml:space="preserve">the Before and After Committee: Lando, Mary and Judith. </w:t>
      </w:r>
    </w:p>
    <w:p w:rsidR="007A5A91" w:rsidRDefault="002869B4" w:rsidP="00F900E5">
      <w:pPr>
        <w:pStyle w:val="NoSpacing"/>
        <w:numPr>
          <w:ilvl w:val="1"/>
          <w:numId w:val="2"/>
        </w:numPr>
      </w:pPr>
      <w:r>
        <w:t xml:space="preserve">Each survey had 8 questions. The highest rated presentation was the Multi Cultural in Children’s Literature with 96% satisfaction rate.  </w:t>
      </w:r>
    </w:p>
    <w:p w:rsidR="00DF2113" w:rsidRDefault="00DF2113" w:rsidP="00F900E5">
      <w:pPr>
        <w:pStyle w:val="NoSpacing"/>
        <w:numPr>
          <w:ilvl w:val="1"/>
          <w:numId w:val="2"/>
        </w:numPr>
      </w:pPr>
      <w:r>
        <w:t>For 2016 we would like to include a survey for presenters.</w:t>
      </w:r>
    </w:p>
    <w:p w:rsidR="00DF2113" w:rsidRDefault="00DF2113" w:rsidP="00F900E5">
      <w:pPr>
        <w:pStyle w:val="NoSpacing"/>
        <w:numPr>
          <w:ilvl w:val="1"/>
          <w:numId w:val="2"/>
        </w:numPr>
      </w:pPr>
      <w:r>
        <w:t xml:space="preserve">From the comments we know that people wanted more! More time, more room/space, and more programs. Perhaps we have outgrown DPL and might need to consider </w:t>
      </w:r>
      <w:r w:rsidR="00710207">
        <w:t xml:space="preserve">other </w:t>
      </w:r>
      <w:r>
        <w:t>venues in the future</w:t>
      </w:r>
      <w:r w:rsidR="00710207">
        <w:t xml:space="preserve"> - possibly</w:t>
      </w:r>
      <w:r>
        <w:t xml:space="preserve"> the Auraria Campus</w:t>
      </w:r>
      <w:r w:rsidR="00710207">
        <w:t>.</w:t>
      </w:r>
      <w:bookmarkStart w:id="0" w:name="_GoBack"/>
      <w:bookmarkEnd w:id="0"/>
    </w:p>
    <w:p w:rsidR="00DF2113" w:rsidRDefault="00F01514" w:rsidP="00F900E5">
      <w:pPr>
        <w:pStyle w:val="NoSpacing"/>
        <w:numPr>
          <w:ilvl w:val="1"/>
          <w:numId w:val="2"/>
        </w:numPr>
      </w:pPr>
      <w:r>
        <w:t>Ideas for future conferences: We can now ask for donations or do fundraising.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>Topic suggestions to reach out to USCIS to do a presentation.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>We need more formal introductions for the presenters.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 xml:space="preserve">Look for geographically diverse presenters; try to bring more people in. 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>Fridays seem to work well for everyone.</w:t>
      </w:r>
    </w:p>
    <w:p w:rsidR="00F01514" w:rsidRDefault="00F01514" w:rsidP="00F01514">
      <w:pPr>
        <w:pStyle w:val="NoSpacing"/>
        <w:numPr>
          <w:ilvl w:val="1"/>
          <w:numId w:val="2"/>
        </w:numPr>
      </w:pPr>
      <w:r>
        <w:t xml:space="preserve">Ross has agreed to be the Conference Co-Chair with Simone. </w:t>
      </w:r>
    </w:p>
    <w:p w:rsidR="00F01514" w:rsidRPr="00677BD2" w:rsidRDefault="00F01514" w:rsidP="00F01514">
      <w:pPr>
        <w:pStyle w:val="NoSpacing"/>
        <w:numPr>
          <w:ilvl w:val="1"/>
          <w:numId w:val="2"/>
        </w:numPr>
      </w:pPr>
      <w:r>
        <w:t xml:space="preserve">Rita did a fantastic job with the pictures. </w:t>
      </w:r>
    </w:p>
    <w:p w:rsidR="00CA6E58" w:rsidRDefault="00CA6E58" w:rsidP="00CA6E58">
      <w:pPr>
        <w:pStyle w:val="NoSpacing"/>
      </w:pPr>
    </w:p>
    <w:p w:rsidR="00D41413" w:rsidRDefault="00D41413" w:rsidP="00CA6E58">
      <w:pPr>
        <w:pStyle w:val="NoSpacing"/>
        <w:numPr>
          <w:ilvl w:val="0"/>
          <w:numId w:val="2"/>
        </w:numPr>
      </w:pPr>
      <w:r>
        <w:t>Summary of 2014/2015 Projects and Accomplishments (Camila)</w:t>
      </w:r>
    </w:p>
    <w:p w:rsidR="00F01514" w:rsidRDefault="00F01514" w:rsidP="00F01514">
      <w:pPr>
        <w:pStyle w:val="NoSpacing"/>
        <w:numPr>
          <w:ilvl w:val="1"/>
          <w:numId w:val="2"/>
        </w:numPr>
      </w:pPr>
      <w:r>
        <w:t>Strengthen our partnership with local LIS programs at DU and Emporia.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>Perhaps we can have students introduce the presenters at next year’s conference.</w:t>
      </w:r>
    </w:p>
    <w:p w:rsidR="00F01514" w:rsidRDefault="00F01514" w:rsidP="00F01514">
      <w:pPr>
        <w:pStyle w:val="NoSpacing"/>
        <w:numPr>
          <w:ilvl w:val="1"/>
          <w:numId w:val="2"/>
        </w:numPr>
      </w:pPr>
      <w:r>
        <w:t>Translation Service</w:t>
      </w:r>
    </w:p>
    <w:p w:rsidR="00F01514" w:rsidRDefault="00F01514" w:rsidP="00F01514">
      <w:pPr>
        <w:pStyle w:val="NoSpacing"/>
        <w:numPr>
          <w:ilvl w:val="2"/>
          <w:numId w:val="2"/>
        </w:numPr>
      </w:pPr>
      <w:r>
        <w:t>We decided not to charge for this.</w:t>
      </w:r>
    </w:p>
    <w:p w:rsidR="00F01514" w:rsidRDefault="00175665" w:rsidP="00F01514">
      <w:pPr>
        <w:pStyle w:val="NoSpacing"/>
        <w:numPr>
          <w:ilvl w:val="1"/>
          <w:numId w:val="2"/>
        </w:numPr>
      </w:pPr>
      <w:r>
        <w:t>Still working on a new officer task force</w:t>
      </w:r>
    </w:p>
    <w:p w:rsidR="00175665" w:rsidRDefault="00175665" w:rsidP="00175665">
      <w:pPr>
        <w:pStyle w:val="NoSpacing"/>
        <w:numPr>
          <w:ilvl w:val="2"/>
          <w:numId w:val="2"/>
        </w:numPr>
      </w:pPr>
      <w:r>
        <w:t xml:space="preserve">If we don’t get the information on the ballot that’s ok. We are not in a rush. </w:t>
      </w:r>
    </w:p>
    <w:p w:rsidR="00175665" w:rsidRDefault="00175665" w:rsidP="00175665">
      <w:pPr>
        <w:pStyle w:val="NoSpacing"/>
        <w:numPr>
          <w:ilvl w:val="1"/>
          <w:numId w:val="2"/>
        </w:numPr>
      </w:pPr>
      <w:r>
        <w:t>We sponsored 4 teens to attend the Teen Literature Conference</w:t>
      </w:r>
    </w:p>
    <w:p w:rsidR="00175665" w:rsidRDefault="00175665" w:rsidP="00175665">
      <w:pPr>
        <w:pStyle w:val="NoSpacing"/>
        <w:numPr>
          <w:ilvl w:val="1"/>
          <w:numId w:val="2"/>
        </w:numPr>
      </w:pPr>
      <w:r>
        <w:t>Reforma Members Skills</w:t>
      </w:r>
    </w:p>
    <w:p w:rsidR="00175665" w:rsidRDefault="00175665" w:rsidP="00175665">
      <w:pPr>
        <w:pStyle w:val="NoSpacing"/>
        <w:numPr>
          <w:ilvl w:val="2"/>
          <w:numId w:val="2"/>
        </w:numPr>
      </w:pPr>
      <w:r>
        <w:t>We talked about surveying Reforma members asking what their skills were.</w:t>
      </w:r>
    </w:p>
    <w:p w:rsidR="00067CDE" w:rsidRDefault="00067CDE" w:rsidP="00067CDE">
      <w:pPr>
        <w:pStyle w:val="NoSpacing"/>
        <w:ind w:left="720"/>
      </w:pPr>
    </w:p>
    <w:p w:rsidR="00067CDE" w:rsidRDefault="00067CDE" w:rsidP="00CA6E58">
      <w:pPr>
        <w:pStyle w:val="NoSpacing"/>
        <w:numPr>
          <w:ilvl w:val="0"/>
          <w:numId w:val="2"/>
        </w:numPr>
      </w:pPr>
      <w:r>
        <w:t>Shout out!</w:t>
      </w:r>
    </w:p>
    <w:p w:rsidR="00175665" w:rsidRDefault="00175665" w:rsidP="00175665">
      <w:pPr>
        <w:pStyle w:val="NoSpacing"/>
        <w:numPr>
          <w:ilvl w:val="1"/>
          <w:numId w:val="2"/>
        </w:numPr>
      </w:pPr>
      <w:r>
        <w:t>We had several presentations at CLIC in Grand Junction and Pueblo with great reviews. Big thanks to Ruby, Dustin, Simone and Viviana.</w:t>
      </w:r>
    </w:p>
    <w:p w:rsidR="00175665" w:rsidRDefault="00175665" w:rsidP="00175665">
      <w:pPr>
        <w:pStyle w:val="NoSpacing"/>
        <w:numPr>
          <w:ilvl w:val="1"/>
          <w:numId w:val="2"/>
        </w:numPr>
      </w:pPr>
      <w:r>
        <w:t>JeffCo has established a WIC partnership</w:t>
      </w:r>
      <w:r w:rsidR="007D005D">
        <w:t>.</w:t>
      </w:r>
    </w:p>
    <w:p w:rsidR="00175665" w:rsidRDefault="00175665" w:rsidP="00175665">
      <w:pPr>
        <w:pStyle w:val="NoSpacing"/>
        <w:numPr>
          <w:ilvl w:val="1"/>
          <w:numId w:val="2"/>
        </w:numPr>
      </w:pPr>
      <w:r>
        <w:t>Sh</w:t>
      </w:r>
      <w:r w:rsidR="00EA2AB4">
        <w:t>o</w:t>
      </w:r>
      <w:r>
        <w:t>ut out to Reforma National presenters including Viviana, Rita, Ruby, Nicanor, Cindy Welsh and Jimena.</w:t>
      </w:r>
    </w:p>
    <w:p w:rsidR="001B734E" w:rsidRPr="00043A2C" w:rsidRDefault="00043A2C" w:rsidP="00175665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rFonts w:ascii="Calibri" w:hAnsi="Calibri"/>
          <w:color w:val="000000" w:themeColor="text1"/>
          <w:shd w:val="clear" w:color="auto" w:fill="FFFFFF"/>
        </w:rPr>
        <w:t>The award Lando</w:t>
      </w:r>
      <w:r w:rsidR="001B734E" w:rsidRPr="00043A2C">
        <w:rPr>
          <w:rFonts w:ascii="Calibri" w:hAnsi="Calibri"/>
          <w:color w:val="000000" w:themeColor="text1"/>
          <w:shd w:val="clear" w:color="auto" w:fill="FFFFFF"/>
        </w:rPr>
        <w:t xml:space="preserve"> received was the 2015 Auraria Library Excellence in Librarianship Award.  During </w:t>
      </w:r>
      <w:r>
        <w:rPr>
          <w:rFonts w:ascii="Calibri" w:hAnsi="Calibri"/>
          <w:color w:val="000000" w:themeColor="text1"/>
          <w:shd w:val="clear" w:color="auto" w:fill="FFFFFF"/>
        </w:rPr>
        <w:t>his</w:t>
      </w:r>
      <w:r w:rsidR="001B734E" w:rsidRPr="00043A2C">
        <w:rPr>
          <w:rFonts w:ascii="Calibri" w:hAnsi="Calibri"/>
          <w:color w:val="000000" w:themeColor="text1"/>
          <w:shd w:val="clear" w:color="auto" w:fill="FFFFFF"/>
        </w:rPr>
        <w:t xml:space="preserve"> 25-year career at the University of Colorado Denver </w:t>
      </w:r>
      <w:r>
        <w:rPr>
          <w:rFonts w:ascii="Calibri" w:hAnsi="Calibri"/>
          <w:color w:val="000000" w:themeColor="text1"/>
          <w:shd w:val="clear" w:color="auto" w:fill="FFFFFF"/>
        </w:rPr>
        <w:t>he has</w:t>
      </w:r>
      <w:r w:rsidR="001B734E" w:rsidRPr="00043A2C">
        <w:rPr>
          <w:rFonts w:ascii="Calibri" w:hAnsi="Calibri"/>
          <w:color w:val="000000" w:themeColor="text1"/>
          <w:shd w:val="clear" w:color="auto" w:fill="FFFFFF"/>
        </w:rPr>
        <w:t xml:space="preserve"> won the other two library faculty awards (Excellence in Research, 1998; and Excellence in Service, 2011), so </w:t>
      </w:r>
      <w:r>
        <w:rPr>
          <w:rFonts w:ascii="Calibri" w:hAnsi="Calibri"/>
          <w:color w:val="000000" w:themeColor="text1"/>
          <w:shd w:val="clear" w:color="auto" w:fill="FFFFFF"/>
        </w:rPr>
        <w:t>he has</w:t>
      </w:r>
      <w:r w:rsidR="001B734E" w:rsidRPr="00043A2C">
        <w:rPr>
          <w:rFonts w:ascii="Calibri" w:hAnsi="Calibri"/>
          <w:color w:val="000000" w:themeColor="text1"/>
          <w:shd w:val="clear" w:color="auto" w:fill="FFFFFF"/>
        </w:rPr>
        <w:t xml:space="preserve"> the “trifecta” (librarianship, research, service).</w:t>
      </w:r>
    </w:p>
    <w:p w:rsidR="00067CDE" w:rsidRPr="00CA6E58" w:rsidRDefault="00EA2AB4" w:rsidP="00067CDE">
      <w:pPr>
        <w:pStyle w:val="ListParagraph"/>
        <w:numPr>
          <w:ilvl w:val="1"/>
          <w:numId w:val="2"/>
        </w:numPr>
      </w:pPr>
      <w:r w:rsidRPr="00EA2AB4">
        <w:rPr>
          <w:rFonts w:ascii="Calibri" w:hAnsi="Calibri"/>
          <w:color w:val="000000"/>
          <w:shd w:val="clear" w:color="auto" w:fill="FFFFFF"/>
        </w:rPr>
        <w:t>On</w:t>
      </w:r>
      <w:r w:rsidRPr="00EA2AB4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EA2AB4">
        <w:rPr>
          <w:rStyle w:val="aqj"/>
          <w:rFonts w:ascii="Calibri" w:hAnsi="Calibri"/>
          <w:color w:val="000000"/>
          <w:shd w:val="clear" w:color="auto" w:fill="FFFFFF"/>
        </w:rPr>
        <w:t>June 19</w:t>
      </w:r>
      <w:r w:rsidRPr="00EA2AB4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EA2AB4">
        <w:rPr>
          <w:rFonts w:ascii="Calibri" w:hAnsi="Calibri"/>
          <w:color w:val="000000"/>
          <w:shd w:val="clear" w:color="auto" w:fill="FFFFFF"/>
        </w:rPr>
        <w:t>Mary Dodge and Lando will be presenting a session at the Auraria Library to a select group of DPS high school students on the changing role of academic libraries and librarians, and how libraries can enrich their lives.</w:t>
      </w:r>
    </w:p>
    <w:p w:rsidR="00CA6E58" w:rsidRPr="00CA6E58" w:rsidRDefault="00CA6E58" w:rsidP="00CA6E58">
      <w:pPr>
        <w:pStyle w:val="NoSpacing"/>
        <w:rPr>
          <w:b/>
        </w:rPr>
      </w:pPr>
    </w:p>
    <w:sectPr w:rsidR="00CA6E58" w:rsidRPr="00CA6E58" w:rsidSect="0034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024"/>
    <w:multiLevelType w:val="hybridMultilevel"/>
    <w:tmpl w:val="76B4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1F0"/>
    <w:multiLevelType w:val="hybridMultilevel"/>
    <w:tmpl w:val="E6FE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58"/>
    <w:rsid w:val="0004210E"/>
    <w:rsid w:val="00043A2C"/>
    <w:rsid w:val="00067CDE"/>
    <w:rsid w:val="00167F72"/>
    <w:rsid w:val="00175665"/>
    <w:rsid w:val="001B734E"/>
    <w:rsid w:val="001C4ED5"/>
    <w:rsid w:val="001E271B"/>
    <w:rsid w:val="002869B4"/>
    <w:rsid w:val="002E4E9C"/>
    <w:rsid w:val="003441F5"/>
    <w:rsid w:val="003930ED"/>
    <w:rsid w:val="00407AB5"/>
    <w:rsid w:val="006C0557"/>
    <w:rsid w:val="00710207"/>
    <w:rsid w:val="007A5A91"/>
    <w:rsid w:val="007D005D"/>
    <w:rsid w:val="008E3886"/>
    <w:rsid w:val="0094252A"/>
    <w:rsid w:val="009F1EF9"/>
    <w:rsid w:val="00A04D24"/>
    <w:rsid w:val="00BB3EC5"/>
    <w:rsid w:val="00C711A0"/>
    <w:rsid w:val="00CA6E58"/>
    <w:rsid w:val="00D41413"/>
    <w:rsid w:val="00DF2113"/>
    <w:rsid w:val="00E160A5"/>
    <w:rsid w:val="00EA2AB4"/>
    <w:rsid w:val="00F01514"/>
    <w:rsid w:val="00F0276B"/>
    <w:rsid w:val="00F900E5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E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43A2C"/>
  </w:style>
  <w:style w:type="character" w:customStyle="1" w:styleId="aqj">
    <w:name w:val="aqj"/>
    <w:basedOn w:val="DefaultParagraphFont"/>
    <w:rsid w:val="00043A2C"/>
  </w:style>
  <w:style w:type="character" w:styleId="Hyperlink">
    <w:name w:val="Hyperlink"/>
    <w:basedOn w:val="DefaultParagraphFont"/>
    <w:uiPriority w:val="99"/>
    <w:semiHidden/>
    <w:unhideWhenUsed/>
    <w:rsid w:val="00EA2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E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43A2C"/>
  </w:style>
  <w:style w:type="character" w:customStyle="1" w:styleId="aqj">
    <w:name w:val="aqj"/>
    <w:basedOn w:val="DefaultParagraphFont"/>
    <w:rsid w:val="00043A2C"/>
  </w:style>
  <w:style w:type="character" w:styleId="Hyperlink">
    <w:name w:val="Hyperlink"/>
    <w:basedOn w:val="DefaultParagraphFont"/>
    <w:uiPriority w:val="99"/>
    <w:semiHidden/>
    <w:unhideWhenUsed/>
    <w:rsid w:val="00EA2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-webs.wix.com/calcon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l-admin</dc:creator>
  <cp:lastModifiedBy>l-admin</cp:lastModifiedBy>
  <cp:revision>7</cp:revision>
  <cp:lastPrinted>2015-06-16T18:44:00Z</cp:lastPrinted>
  <dcterms:created xsi:type="dcterms:W3CDTF">2015-06-09T20:49:00Z</dcterms:created>
  <dcterms:modified xsi:type="dcterms:W3CDTF">2015-06-16T18:55:00Z</dcterms:modified>
</cp:coreProperties>
</file>